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494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 xml:space="preserve">в период времени с </w:t>
      </w:r>
      <w:r>
        <w:rPr>
          <w:rFonts w:ascii="Times New Roman" w:eastAsia="Times New Roman" w:hAnsi="Times New Roman" w:cs="Times New Roman"/>
        </w:rPr>
        <w:t xml:space="preserve">21:40 час. 04.02.2024 до 06:25 час. 05.02.2024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данное время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263258 от 15.02.2024;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в ночь с </w:t>
      </w:r>
      <w:r>
        <w:rPr>
          <w:rFonts w:ascii="Times New Roman" w:eastAsia="Times New Roman" w:hAnsi="Times New Roman" w:cs="Times New Roman"/>
        </w:rPr>
        <w:t xml:space="preserve">04 на 05 </w:t>
      </w:r>
      <w:r>
        <w:rPr>
          <w:rFonts w:ascii="Times New Roman" w:eastAsia="Times New Roman" w:hAnsi="Times New Roman" w:cs="Times New Roman"/>
        </w:rPr>
        <w:t>февраля 2024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0412365400725004942419158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